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8999" w14:textId="77777777" w:rsidR="00F022D6" w:rsidRPr="00F04DB2" w:rsidRDefault="00F022D6" w:rsidP="00F022D6">
      <w:pPr>
        <w:jc w:val="center"/>
        <w:rPr>
          <w:b/>
          <w:bCs/>
          <w:sz w:val="28"/>
          <w:szCs w:val="28"/>
        </w:rPr>
      </w:pPr>
      <w:r w:rsidRPr="00F04DB2">
        <w:rPr>
          <w:b/>
          <w:bCs/>
          <w:sz w:val="28"/>
          <w:szCs w:val="28"/>
        </w:rPr>
        <w:t>S</w:t>
      </w:r>
      <w:r>
        <w:rPr>
          <w:b/>
          <w:bCs/>
          <w:sz w:val="28"/>
          <w:szCs w:val="28"/>
        </w:rPr>
        <w:t xml:space="preserve"> A T Z U N G</w:t>
      </w:r>
    </w:p>
    <w:p w14:paraId="1812A6A6" w14:textId="77777777" w:rsidR="00F022D6" w:rsidRDefault="00F022D6" w:rsidP="00F022D6"/>
    <w:p w14:paraId="1E8FEFA5" w14:textId="3F642952" w:rsidR="00F022D6" w:rsidRPr="00F04DB2" w:rsidRDefault="00F022D6" w:rsidP="00F022D6">
      <w:pPr>
        <w:jc w:val="center"/>
        <w:rPr>
          <w:b/>
          <w:bCs/>
          <w:sz w:val="24"/>
          <w:szCs w:val="24"/>
        </w:rPr>
      </w:pPr>
      <w:r w:rsidRPr="00F04DB2">
        <w:rPr>
          <w:b/>
          <w:bCs/>
          <w:sz w:val="24"/>
          <w:szCs w:val="24"/>
        </w:rPr>
        <w:t>Förderkreis der Grundschule</w:t>
      </w:r>
      <w:r w:rsidR="006C06FD">
        <w:rPr>
          <w:b/>
          <w:bCs/>
          <w:sz w:val="24"/>
          <w:szCs w:val="24"/>
        </w:rPr>
        <w:t xml:space="preserve"> „Schule</w:t>
      </w:r>
      <w:r w:rsidRPr="00F04DB2">
        <w:rPr>
          <w:b/>
          <w:bCs/>
          <w:sz w:val="24"/>
          <w:szCs w:val="24"/>
        </w:rPr>
        <w:t xml:space="preserve"> am Tor</w:t>
      </w:r>
      <w:r w:rsidR="006C06FD">
        <w:rPr>
          <w:b/>
          <w:bCs/>
          <w:sz w:val="24"/>
          <w:szCs w:val="24"/>
        </w:rPr>
        <w:t>“</w:t>
      </w:r>
      <w:r w:rsidRPr="00F04DB2">
        <w:rPr>
          <w:b/>
          <w:bCs/>
          <w:sz w:val="24"/>
          <w:szCs w:val="24"/>
        </w:rPr>
        <w:t xml:space="preserve"> in Borken (Hessen)</w:t>
      </w:r>
    </w:p>
    <w:p w14:paraId="651CBDAA" w14:textId="5D0B4313" w:rsidR="00F022D6" w:rsidRDefault="00F022D6" w:rsidP="00A67D06">
      <w:r>
        <w:t>__________________________________________________________________________________</w:t>
      </w:r>
    </w:p>
    <w:p w14:paraId="25C089C5" w14:textId="025E349D" w:rsidR="00F022D6" w:rsidRDefault="00F022D6" w:rsidP="00F022D6">
      <w:pPr>
        <w:jc w:val="center"/>
        <w:rPr>
          <w:b/>
          <w:bCs/>
        </w:rPr>
      </w:pPr>
    </w:p>
    <w:p w14:paraId="731515BE" w14:textId="77777777" w:rsidR="006C06FD" w:rsidRDefault="006C06FD" w:rsidP="00F022D6">
      <w:pPr>
        <w:jc w:val="center"/>
        <w:rPr>
          <w:b/>
          <w:bCs/>
        </w:rPr>
      </w:pPr>
    </w:p>
    <w:p w14:paraId="13DABAF0" w14:textId="21827B4A" w:rsidR="00A67D06" w:rsidRPr="00F022D6" w:rsidRDefault="00A67D06" w:rsidP="00F022D6">
      <w:pPr>
        <w:jc w:val="center"/>
        <w:rPr>
          <w:b/>
          <w:bCs/>
        </w:rPr>
      </w:pPr>
      <w:r w:rsidRPr="00F022D6">
        <w:rPr>
          <w:b/>
          <w:bCs/>
        </w:rPr>
        <w:t>§1</w:t>
      </w:r>
    </w:p>
    <w:p w14:paraId="10A78EB2" w14:textId="23E19E4B" w:rsidR="00A67D06" w:rsidRPr="00F022D6" w:rsidRDefault="00A67D06" w:rsidP="00F022D6">
      <w:pPr>
        <w:jc w:val="center"/>
        <w:rPr>
          <w:b/>
          <w:bCs/>
        </w:rPr>
      </w:pPr>
      <w:r w:rsidRPr="00F022D6">
        <w:rPr>
          <w:b/>
          <w:bCs/>
        </w:rPr>
        <w:t>Name, Sitz, Geschäftsjahr</w:t>
      </w:r>
    </w:p>
    <w:p w14:paraId="0B4B1DA8" w14:textId="3397686B" w:rsidR="00A67D06" w:rsidRDefault="00A67D06" w:rsidP="00A67D06">
      <w:r>
        <w:t xml:space="preserve">(1) Der </w:t>
      </w:r>
      <w:r w:rsidR="00F022D6">
        <w:t xml:space="preserve">Förderkreis </w:t>
      </w:r>
      <w:r>
        <w:t>führt den Namen „</w:t>
      </w:r>
      <w:r w:rsidR="00F022D6">
        <w:t xml:space="preserve">Förderkreis der Grundschule </w:t>
      </w:r>
      <w:r w:rsidR="006C06FD">
        <w:t xml:space="preserve">„Schule </w:t>
      </w:r>
      <w:r w:rsidR="00F022D6">
        <w:t>am Tor</w:t>
      </w:r>
      <w:r w:rsidR="006C06FD">
        <w:t>“</w:t>
      </w:r>
      <w:r w:rsidR="009B31A9">
        <w:t xml:space="preserve"> in</w:t>
      </w:r>
      <w:r w:rsidR="00F022D6">
        <w:t xml:space="preserve"> Borken (Hessen)“.</w:t>
      </w:r>
    </w:p>
    <w:p w14:paraId="16BF3114" w14:textId="24CED4E4" w:rsidR="00A67D06" w:rsidRDefault="00F022D6" w:rsidP="00A67D06">
      <w:r>
        <w:t>(</w:t>
      </w:r>
      <w:r w:rsidR="00A67D06">
        <w:t xml:space="preserve">2) Der Sitz des </w:t>
      </w:r>
      <w:r>
        <w:t>Förderkreises</w:t>
      </w:r>
      <w:r w:rsidR="00A67D06">
        <w:t xml:space="preserve"> ist </w:t>
      </w:r>
      <w:r>
        <w:t>Borken (Hessen)</w:t>
      </w:r>
      <w:r w:rsidR="00A67D06">
        <w:t>.</w:t>
      </w:r>
    </w:p>
    <w:p w14:paraId="3A140EAE" w14:textId="0F09AA65" w:rsidR="00A67D06" w:rsidRDefault="00F022D6" w:rsidP="00A67D06">
      <w:r>
        <w:t>(</w:t>
      </w:r>
      <w:r w:rsidR="00A67D06">
        <w:t xml:space="preserve">3) Das Geschäftsjahr ist das </w:t>
      </w:r>
      <w:r w:rsidRPr="006A0AD1">
        <w:t>Schuljahr</w:t>
      </w:r>
      <w:r w:rsidR="00A67D06" w:rsidRPr="006A0AD1">
        <w:t>.</w:t>
      </w:r>
      <w:r w:rsidR="00A67D06">
        <w:t xml:space="preserve">  </w:t>
      </w:r>
    </w:p>
    <w:p w14:paraId="42133D5F" w14:textId="77777777" w:rsidR="00F022D6" w:rsidRDefault="00F022D6" w:rsidP="00A67D06"/>
    <w:p w14:paraId="10483C44" w14:textId="77262E57" w:rsidR="00F022D6" w:rsidRPr="00F022D6" w:rsidRDefault="00A67D06" w:rsidP="00F022D6">
      <w:pPr>
        <w:jc w:val="center"/>
        <w:rPr>
          <w:b/>
          <w:bCs/>
        </w:rPr>
      </w:pPr>
      <w:r w:rsidRPr="00F022D6">
        <w:rPr>
          <w:b/>
          <w:bCs/>
        </w:rPr>
        <w:t>§2</w:t>
      </w:r>
    </w:p>
    <w:p w14:paraId="6552A09D" w14:textId="2443DF71" w:rsidR="00A67D06" w:rsidRPr="00F022D6" w:rsidRDefault="00A67D06" w:rsidP="00F022D6">
      <w:pPr>
        <w:jc w:val="center"/>
        <w:rPr>
          <w:b/>
          <w:bCs/>
        </w:rPr>
      </w:pPr>
      <w:r w:rsidRPr="00F022D6">
        <w:rPr>
          <w:b/>
          <w:bCs/>
        </w:rPr>
        <w:t xml:space="preserve">Gemeinnützigkeit, Zweck des </w:t>
      </w:r>
      <w:r w:rsidR="00F022D6">
        <w:rPr>
          <w:b/>
          <w:bCs/>
        </w:rPr>
        <w:t>Förderkreis</w:t>
      </w:r>
      <w:r w:rsidR="009B31A9">
        <w:rPr>
          <w:b/>
          <w:bCs/>
        </w:rPr>
        <w:t>es</w:t>
      </w:r>
    </w:p>
    <w:p w14:paraId="4EB87F9C" w14:textId="493B29D7" w:rsidR="00A67D06" w:rsidRDefault="00A67D06" w:rsidP="00A67D06">
      <w:r>
        <w:t xml:space="preserve">(1) Der </w:t>
      </w:r>
      <w:r w:rsidR="00F022D6">
        <w:t>Förderkreis</w:t>
      </w:r>
      <w:r>
        <w:t xml:space="preserve"> verfolgt ausschließlich und unmittelbar gemeinnützige Zwecke im Sinne des Abschnitts „Steuerbegünstigte Zwecke“ der Abgabeverordnung. Der </w:t>
      </w:r>
      <w:r w:rsidR="00F022D6">
        <w:t>Förderkreis</w:t>
      </w:r>
      <w:r>
        <w:t xml:space="preserve"> ist selbstlos tätig; er verfolgt nicht in erster Linie eigenwirtschaftliche Zwecke. Mittel des </w:t>
      </w:r>
      <w:r w:rsidR="00F022D6">
        <w:t>Förderkreise</w:t>
      </w:r>
      <w:r>
        <w:t xml:space="preserve">s dürfen nur für satzungsmäßige Zwecke verwendet werden. Die Mitglieder erhalten keine Zuwendung aus Mitteln des </w:t>
      </w:r>
      <w:r w:rsidR="00F022D6">
        <w:t>Förderkreise</w:t>
      </w:r>
      <w:r>
        <w:t xml:space="preserve">s. Es dürfen weiterhin keine Personen durch Ausgaben, die dem </w:t>
      </w:r>
      <w:r w:rsidR="00F022D6">
        <w:t>Förderkreis</w:t>
      </w:r>
      <w:r>
        <w:t xml:space="preserve">zweck fremd sind, oder durch unverhältnismäßig hohe Vergütung begünstigt werden.  </w:t>
      </w:r>
    </w:p>
    <w:p w14:paraId="20B49789" w14:textId="33B9B739" w:rsidR="00A67D06" w:rsidRDefault="00A67D06" w:rsidP="00A67D06">
      <w:r>
        <w:t xml:space="preserve">(2) Der Zweck des </w:t>
      </w:r>
      <w:r w:rsidR="00F022D6">
        <w:t>Förderkreise</w:t>
      </w:r>
      <w:r>
        <w:t>s ist die Förderung und Unterstützung der Bildungs- und Erziehungsarbeit de</w:t>
      </w:r>
      <w:r w:rsidR="00F022D6">
        <w:t xml:space="preserve">r Grundschule </w:t>
      </w:r>
      <w:r w:rsidR="006C06FD">
        <w:t xml:space="preserve">„Schule </w:t>
      </w:r>
      <w:r w:rsidR="00F022D6">
        <w:t>am Tor</w:t>
      </w:r>
      <w:r w:rsidR="006C06FD">
        <w:t>“</w:t>
      </w:r>
      <w:r w:rsidR="005264EC">
        <w:t xml:space="preserve"> </w:t>
      </w:r>
      <w:r w:rsidR="00412358">
        <w:t xml:space="preserve">in Borken </w:t>
      </w:r>
      <w:r w:rsidR="005264EC">
        <w:t>(im Folgenden „Schule“ genannt)</w:t>
      </w:r>
      <w:r>
        <w:t xml:space="preserve">. Dabei strebt der </w:t>
      </w:r>
      <w:r w:rsidR="00F022D6">
        <w:t>Förderkreis</w:t>
      </w:r>
      <w:r>
        <w:t xml:space="preserve"> eine enge Zusammenarbeit aller an der </w:t>
      </w:r>
      <w:r w:rsidR="00326704" w:rsidRPr="005478F5">
        <w:t>pädagogischen</w:t>
      </w:r>
      <w:r w:rsidRPr="005478F5">
        <w:t xml:space="preserve"> Arbeit</w:t>
      </w:r>
      <w:r>
        <w:t xml:space="preserve"> beteiligten Personen an. Hierzu gehören die Eltern, die </w:t>
      </w:r>
      <w:r w:rsidR="00F022D6">
        <w:t>Lehrkräfte</w:t>
      </w:r>
      <w:r>
        <w:t xml:space="preserve">, die </w:t>
      </w:r>
      <w:r w:rsidR="00F022D6">
        <w:t>Schulleitung</w:t>
      </w:r>
      <w:r>
        <w:t>, der Elternbeirat sowie der Träger de</w:t>
      </w:r>
      <w:r w:rsidR="00F022D6">
        <w:t>r Schule</w:t>
      </w:r>
      <w:r>
        <w:t xml:space="preserve">.  </w:t>
      </w:r>
    </w:p>
    <w:p w14:paraId="2E840DC4" w14:textId="173D98ED" w:rsidR="00A67D06" w:rsidRDefault="00A67D06" w:rsidP="00A67D06">
      <w:r>
        <w:t xml:space="preserve">(3) Der </w:t>
      </w:r>
      <w:r w:rsidR="00F022D6">
        <w:t>Förderkreis</w:t>
      </w:r>
      <w:r>
        <w:t xml:space="preserve"> ist politisch, rassisch und konfessionell neutral und unabhängig.  </w:t>
      </w:r>
    </w:p>
    <w:p w14:paraId="19AAEA18" w14:textId="77777777" w:rsidR="00F022D6" w:rsidRDefault="00F022D6" w:rsidP="00A67D06"/>
    <w:p w14:paraId="11F360BF" w14:textId="6720B300" w:rsidR="00A67D06" w:rsidRPr="00F022D6" w:rsidRDefault="00A67D06" w:rsidP="00F022D6">
      <w:pPr>
        <w:jc w:val="center"/>
        <w:rPr>
          <w:b/>
          <w:bCs/>
        </w:rPr>
      </w:pPr>
      <w:r w:rsidRPr="00F022D6">
        <w:rPr>
          <w:b/>
          <w:bCs/>
        </w:rPr>
        <w:t>§3</w:t>
      </w:r>
    </w:p>
    <w:p w14:paraId="048EF4B7" w14:textId="6C7FFB70" w:rsidR="00A67D06" w:rsidRPr="00F022D6" w:rsidRDefault="00A67D06" w:rsidP="00F022D6">
      <w:pPr>
        <w:jc w:val="center"/>
        <w:rPr>
          <w:b/>
          <w:bCs/>
        </w:rPr>
      </w:pPr>
      <w:r w:rsidRPr="00F022D6">
        <w:rPr>
          <w:b/>
          <w:bCs/>
        </w:rPr>
        <w:t xml:space="preserve">Mittel des </w:t>
      </w:r>
      <w:r w:rsidR="00F022D6" w:rsidRPr="00F022D6">
        <w:rPr>
          <w:b/>
          <w:bCs/>
        </w:rPr>
        <w:t>Förderkreis</w:t>
      </w:r>
      <w:r w:rsidR="00F022D6">
        <w:rPr>
          <w:b/>
          <w:bCs/>
        </w:rPr>
        <w:t>e</w:t>
      </w:r>
      <w:r w:rsidRPr="00F022D6">
        <w:rPr>
          <w:b/>
          <w:bCs/>
        </w:rPr>
        <w:t>s</w:t>
      </w:r>
    </w:p>
    <w:p w14:paraId="4E48A7F1" w14:textId="77777777" w:rsidR="00F022D6" w:rsidRDefault="00A67D06" w:rsidP="00A67D06">
      <w:r>
        <w:t xml:space="preserve"> (1) Die Mittel zur Erfüllung seiner Aufgaben erhält der </w:t>
      </w:r>
      <w:r w:rsidR="00F022D6">
        <w:t>Förderkreis</w:t>
      </w:r>
      <w:r>
        <w:t xml:space="preserve"> aus:  </w:t>
      </w:r>
    </w:p>
    <w:p w14:paraId="75E2711B" w14:textId="77777777" w:rsidR="00F022D6" w:rsidRDefault="00A67D06" w:rsidP="00F022D6">
      <w:pPr>
        <w:ind w:firstLine="708"/>
      </w:pPr>
      <w:r>
        <w:t xml:space="preserve">a) Geld und Sachspenden,  </w:t>
      </w:r>
    </w:p>
    <w:p w14:paraId="0318FB99" w14:textId="77777777" w:rsidR="00F022D6" w:rsidRDefault="00A67D06" w:rsidP="00F022D6">
      <w:pPr>
        <w:ind w:firstLine="708"/>
      </w:pPr>
      <w:r>
        <w:t xml:space="preserve">b) Fördermittel von Firmen und Stiftungen,  </w:t>
      </w:r>
    </w:p>
    <w:p w14:paraId="645FD1CE" w14:textId="77777777" w:rsidR="00F022D6" w:rsidRDefault="00A67D06" w:rsidP="00F022D6">
      <w:pPr>
        <w:ind w:firstLine="708"/>
      </w:pPr>
      <w:r>
        <w:t xml:space="preserve">c) sonstige Zuwendungen  </w:t>
      </w:r>
    </w:p>
    <w:p w14:paraId="75701208" w14:textId="77777777" w:rsidR="00F022D6" w:rsidRDefault="00A67D06" w:rsidP="00F022D6">
      <w:pPr>
        <w:ind w:firstLine="708"/>
      </w:pPr>
      <w:r>
        <w:t xml:space="preserve">d) Erlösen von Verkaufsaktionen. </w:t>
      </w:r>
    </w:p>
    <w:p w14:paraId="5229154A" w14:textId="77777777" w:rsidR="005264EC" w:rsidRDefault="00A67D06" w:rsidP="00F022D6">
      <w:r>
        <w:lastRenderedPageBreak/>
        <w:t xml:space="preserve">(2) Der </w:t>
      </w:r>
      <w:r w:rsidR="00F022D6">
        <w:t>Förderkreis</w:t>
      </w:r>
      <w:r>
        <w:t xml:space="preserve"> setzt seine Mittel zur Förderung und Unterstützung de</w:t>
      </w:r>
      <w:r w:rsidR="00F022D6">
        <w:t>r Schule</w:t>
      </w:r>
      <w:r>
        <w:t xml:space="preserve"> ein; insbesondere bei der  </w:t>
      </w:r>
    </w:p>
    <w:p w14:paraId="224BB9D8" w14:textId="50CA768F" w:rsidR="005264EC" w:rsidRDefault="005264EC" w:rsidP="005264EC">
      <w:pPr>
        <w:ind w:firstLine="708"/>
      </w:pPr>
      <w:r>
        <w:sym w:font="Wingdings" w:char="F09F"/>
      </w:r>
      <w:r w:rsidR="00A67D06">
        <w:t xml:space="preserve"> Anschaffung von </w:t>
      </w:r>
      <w:r>
        <w:t>Lehr-, Lern- und Arbeitsmitteln sowie Spielgeräten</w:t>
      </w:r>
      <w:r w:rsidR="00A67D06">
        <w:t xml:space="preserve"> </w:t>
      </w:r>
    </w:p>
    <w:p w14:paraId="0E198F3E" w14:textId="0211E778" w:rsidR="005264EC" w:rsidRDefault="005264EC" w:rsidP="005264EC">
      <w:pPr>
        <w:ind w:firstLine="708"/>
      </w:pPr>
      <w:r>
        <w:sym w:font="Wingdings" w:char="F09F"/>
      </w:r>
      <w:r w:rsidR="00A67D06">
        <w:t xml:space="preserve"> Unterstützung der pädagogischen Arbeit </w:t>
      </w:r>
    </w:p>
    <w:p w14:paraId="12A1021D" w14:textId="334FD2A4" w:rsidR="005264EC" w:rsidRDefault="005264EC" w:rsidP="005264EC">
      <w:pPr>
        <w:ind w:firstLine="708"/>
      </w:pPr>
      <w:r>
        <w:sym w:font="Wingdings" w:char="F09F"/>
      </w:r>
      <w:r w:rsidR="00A67D06">
        <w:t xml:space="preserve"> Unterstützung bedürftiger Kinder bei der Teilnahme an Gemeinschaftsveranstaltungen und </w:t>
      </w:r>
    </w:p>
    <w:p w14:paraId="55FC21FB" w14:textId="373B9029" w:rsidR="005264EC" w:rsidRDefault="005264EC" w:rsidP="005264EC">
      <w:pPr>
        <w:ind w:firstLine="708"/>
      </w:pPr>
      <w:r>
        <w:t xml:space="preserve">   in sonstigen Einzelfällen</w:t>
      </w:r>
    </w:p>
    <w:p w14:paraId="180B1C51" w14:textId="79E906DE" w:rsidR="00A67D06" w:rsidRDefault="005264EC" w:rsidP="005264EC">
      <w:pPr>
        <w:ind w:firstLine="708"/>
      </w:pPr>
      <w:r>
        <w:sym w:font="Wingdings" w:char="F09F"/>
      </w:r>
      <w:r>
        <w:t xml:space="preserve"> </w:t>
      </w:r>
      <w:r w:rsidR="00A67D06">
        <w:t>Ermöglichung der Öffentlichkeitsarbeit zur Steigerung der Anerkennung de</w:t>
      </w:r>
      <w:r w:rsidR="00412358">
        <w:t>r Schule</w:t>
      </w:r>
      <w:r w:rsidR="00A67D06">
        <w:t xml:space="preserve">. </w:t>
      </w:r>
    </w:p>
    <w:p w14:paraId="1B10E8E7" w14:textId="3E72C0AB" w:rsidR="00A67D06" w:rsidRDefault="00A67D06" w:rsidP="00A67D06">
      <w:r>
        <w:t>(3) Eine Förderung erfolgt nur insofern, als die vom Träger für d</w:t>
      </w:r>
      <w:r w:rsidR="005264EC">
        <w:t>ie Schule</w:t>
      </w:r>
      <w:r>
        <w:t xml:space="preserve"> bereitgestellten Haushaltsmittel nicht ausreichen.  </w:t>
      </w:r>
    </w:p>
    <w:p w14:paraId="12B2A6F6" w14:textId="77777777" w:rsidR="005264EC" w:rsidRDefault="005264EC" w:rsidP="00A67D06"/>
    <w:p w14:paraId="1C7D9CA9" w14:textId="6ABBF4CB" w:rsidR="00A67D06" w:rsidRPr="005264EC" w:rsidRDefault="00A67D06" w:rsidP="005264EC">
      <w:pPr>
        <w:jc w:val="center"/>
        <w:rPr>
          <w:b/>
          <w:bCs/>
        </w:rPr>
      </w:pPr>
      <w:r w:rsidRPr="005264EC">
        <w:rPr>
          <w:b/>
          <w:bCs/>
        </w:rPr>
        <w:t>§4</w:t>
      </w:r>
    </w:p>
    <w:p w14:paraId="1D1DD622" w14:textId="77777777" w:rsidR="00A67D06" w:rsidRPr="005264EC" w:rsidRDefault="00A67D06" w:rsidP="005264EC">
      <w:pPr>
        <w:jc w:val="center"/>
        <w:rPr>
          <w:b/>
          <w:bCs/>
        </w:rPr>
      </w:pPr>
      <w:r w:rsidRPr="005264EC">
        <w:rPr>
          <w:b/>
          <w:bCs/>
        </w:rPr>
        <w:t>Mitgliedschaft</w:t>
      </w:r>
    </w:p>
    <w:p w14:paraId="238F0BE9" w14:textId="23E99810" w:rsidR="00A67D06" w:rsidRDefault="00A67D06" w:rsidP="00A67D06">
      <w:r>
        <w:t xml:space="preserve">(1) Mitglied des </w:t>
      </w:r>
      <w:r w:rsidR="00F022D6">
        <w:t>Förderkreis</w:t>
      </w:r>
      <w:r w:rsidR="005264EC">
        <w:t>e</w:t>
      </w:r>
      <w:r>
        <w:t xml:space="preserve">s kann jede natürliche und juristische Person werden, die bereit ist, die Aufgaben und Ziele des </w:t>
      </w:r>
      <w:r w:rsidR="00F022D6">
        <w:t>Förderkreis</w:t>
      </w:r>
      <w:r w:rsidR="005264EC">
        <w:t>e</w:t>
      </w:r>
      <w:r>
        <w:t xml:space="preserve">s zu unterstützen. </w:t>
      </w:r>
    </w:p>
    <w:p w14:paraId="0B4D5528" w14:textId="6F107CC8" w:rsidR="00A67D06" w:rsidRDefault="00A67D06" w:rsidP="00A67D06">
      <w:r>
        <w:t xml:space="preserve">(2) Die Mitgliedschaft wird durch einen schriftlichen Aufnahmeantrag erworben. Die Aufnahme erfolgt durch den Vorstand. </w:t>
      </w:r>
    </w:p>
    <w:p w14:paraId="3C967513" w14:textId="77777777" w:rsidR="005264EC" w:rsidRDefault="00A67D06" w:rsidP="00A67D06">
      <w:r>
        <w:t xml:space="preserve">(3) Die Mitgliedschaft endet </w:t>
      </w:r>
    </w:p>
    <w:p w14:paraId="7478F748" w14:textId="535633D1" w:rsidR="005264EC" w:rsidRDefault="005264EC" w:rsidP="005264EC">
      <w:pPr>
        <w:ind w:firstLine="708"/>
      </w:pPr>
      <w:r>
        <w:sym w:font="Wingdings" w:char="F09F"/>
      </w:r>
      <w:r w:rsidR="00A67D06">
        <w:t xml:space="preserve"> durch eine schriftliche Kündigung</w:t>
      </w:r>
      <w:r w:rsidR="00412358">
        <w:t>,</w:t>
      </w:r>
      <w:r w:rsidR="00A67D06">
        <w:t xml:space="preserve"> gerichtet an den Vorstand </w:t>
      </w:r>
    </w:p>
    <w:p w14:paraId="796400AC" w14:textId="0771A499" w:rsidR="005264EC" w:rsidRDefault="005264EC" w:rsidP="005264EC">
      <w:pPr>
        <w:ind w:firstLine="708"/>
      </w:pPr>
      <w:r>
        <w:sym w:font="Wingdings" w:char="F09F"/>
      </w:r>
      <w:r w:rsidR="00A67D06">
        <w:t xml:space="preserve"> durch Ausschluss aus dem </w:t>
      </w:r>
      <w:r w:rsidR="00F022D6">
        <w:t>Förderkreis</w:t>
      </w:r>
      <w:r w:rsidR="00A67D06">
        <w:t xml:space="preserve">, wenn ein Mitglied erheblich gegen die </w:t>
      </w:r>
    </w:p>
    <w:p w14:paraId="2DC436B5" w14:textId="0F1706A3" w:rsidR="005264EC" w:rsidRDefault="005264EC" w:rsidP="005264EC">
      <w:pPr>
        <w:ind w:firstLine="708"/>
      </w:pPr>
      <w:r>
        <w:t xml:space="preserve">   Förderkreisinteressen verstößt</w:t>
      </w:r>
    </w:p>
    <w:p w14:paraId="39077BB3" w14:textId="43D69AB9" w:rsidR="00A67D06" w:rsidRDefault="005264EC" w:rsidP="005264EC">
      <w:pPr>
        <w:ind w:firstLine="708"/>
      </w:pPr>
      <w:r>
        <w:sym w:font="Wingdings" w:char="F09F"/>
      </w:r>
      <w:r w:rsidR="00A67D06">
        <w:t xml:space="preserve"> durch Tod des Mitglieds</w:t>
      </w:r>
      <w:r>
        <w:t>.</w:t>
      </w:r>
    </w:p>
    <w:p w14:paraId="17BDAFCF" w14:textId="0D108CEA" w:rsidR="005264EC" w:rsidRDefault="00A67D06" w:rsidP="00A67D06">
      <w:r>
        <w:t>(4) Ein Mitgliedsbeitrag wird nicht erhoben.</w:t>
      </w:r>
    </w:p>
    <w:p w14:paraId="30C89388" w14:textId="630E63F3" w:rsidR="00A67D06" w:rsidRPr="005264EC" w:rsidRDefault="00A67D06" w:rsidP="005264EC">
      <w:pPr>
        <w:jc w:val="center"/>
        <w:rPr>
          <w:b/>
          <w:bCs/>
        </w:rPr>
      </w:pPr>
    </w:p>
    <w:p w14:paraId="6C1938FA" w14:textId="3A1D539E" w:rsidR="00A67D06" w:rsidRPr="005264EC" w:rsidRDefault="00A67D06" w:rsidP="005264EC">
      <w:pPr>
        <w:jc w:val="center"/>
        <w:rPr>
          <w:b/>
          <w:bCs/>
        </w:rPr>
      </w:pPr>
      <w:r w:rsidRPr="005264EC">
        <w:rPr>
          <w:b/>
          <w:bCs/>
        </w:rPr>
        <w:t>§5</w:t>
      </w:r>
    </w:p>
    <w:p w14:paraId="3C4997EF" w14:textId="2723457E" w:rsidR="00A67D06" w:rsidRPr="005264EC" w:rsidRDefault="00A67D06" w:rsidP="005264EC">
      <w:pPr>
        <w:jc w:val="center"/>
        <w:rPr>
          <w:b/>
          <w:bCs/>
        </w:rPr>
      </w:pPr>
      <w:r w:rsidRPr="005264EC">
        <w:rPr>
          <w:b/>
          <w:bCs/>
        </w:rPr>
        <w:t xml:space="preserve">Organe des </w:t>
      </w:r>
      <w:r w:rsidR="00F022D6" w:rsidRPr="005264EC">
        <w:rPr>
          <w:b/>
          <w:bCs/>
        </w:rPr>
        <w:t>Förderkreis</w:t>
      </w:r>
      <w:r w:rsidR="005264EC">
        <w:rPr>
          <w:b/>
          <w:bCs/>
        </w:rPr>
        <w:t>e</w:t>
      </w:r>
      <w:r w:rsidRPr="005264EC">
        <w:rPr>
          <w:b/>
          <w:bCs/>
        </w:rPr>
        <w:t>s</w:t>
      </w:r>
    </w:p>
    <w:p w14:paraId="19D0A47F" w14:textId="03AC764F" w:rsidR="00A67D06" w:rsidRDefault="00A67D06" w:rsidP="00A67D06">
      <w:r>
        <w:t xml:space="preserve">Die Organe des </w:t>
      </w:r>
      <w:r w:rsidR="00F022D6">
        <w:t>Förderkreis</w:t>
      </w:r>
      <w:r w:rsidR="005264EC">
        <w:t>e</w:t>
      </w:r>
      <w:r>
        <w:t>s sind die Mitgliederversammlung</w:t>
      </w:r>
      <w:r w:rsidR="00F56B7A">
        <w:t xml:space="preserve">, </w:t>
      </w:r>
      <w:r>
        <w:t>der Vorstand</w:t>
      </w:r>
      <w:r w:rsidR="00F56B7A">
        <w:t xml:space="preserve"> und der Bewilligungsausschuss.</w:t>
      </w:r>
      <w:r>
        <w:t xml:space="preserve">  </w:t>
      </w:r>
    </w:p>
    <w:p w14:paraId="68D92E2F" w14:textId="77777777" w:rsidR="005264EC" w:rsidRDefault="005264EC" w:rsidP="00A67D06"/>
    <w:p w14:paraId="05C05A0D" w14:textId="6ECDA0AE" w:rsidR="00A67D06" w:rsidRPr="005264EC" w:rsidRDefault="00A67D06" w:rsidP="005264EC">
      <w:pPr>
        <w:jc w:val="center"/>
        <w:rPr>
          <w:b/>
          <w:bCs/>
        </w:rPr>
      </w:pPr>
      <w:r w:rsidRPr="005264EC">
        <w:rPr>
          <w:b/>
          <w:bCs/>
        </w:rPr>
        <w:t>§6</w:t>
      </w:r>
    </w:p>
    <w:p w14:paraId="4627C95C" w14:textId="619A2AB8" w:rsidR="00A67D06" w:rsidRPr="005264EC" w:rsidRDefault="00A67D06" w:rsidP="005264EC">
      <w:pPr>
        <w:jc w:val="center"/>
        <w:rPr>
          <w:b/>
          <w:bCs/>
        </w:rPr>
      </w:pPr>
      <w:r w:rsidRPr="005264EC">
        <w:rPr>
          <w:b/>
          <w:bCs/>
        </w:rPr>
        <w:t>Mitgliederversammlung</w:t>
      </w:r>
    </w:p>
    <w:p w14:paraId="50FD0204" w14:textId="6A08EB0F" w:rsidR="00A67D06" w:rsidRDefault="00A67D06" w:rsidP="00A67D06">
      <w:r>
        <w:t xml:space="preserve">(1) Die ordentliche Mitgliederversammlung wird vom Vorstand mindestens einmal jährlich </w:t>
      </w:r>
      <w:r w:rsidR="005264EC">
        <w:t xml:space="preserve">durch </w:t>
      </w:r>
      <w:r w:rsidR="00843327" w:rsidRPr="006A0AD1">
        <w:t>Veröffentlichung auf der Homepage der Schule</w:t>
      </w:r>
      <w:r w:rsidR="006A0AD1" w:rsidRPr="006A0AD1">
        <w:t xml:space="preserve">, </w:t>
      </w:r>
      <w:r w:rsidRPr="006A0AD1">
        <w:t xml:space="preserve">durch </w:t>
      </w:r>
      <w:r w:rsidR="00412358" w:rsidRPr="006A0AD1">
        <w:t xml:space="preserve">Einladung per </w:t>
      </w:r>
      <w:r w:rsidR="006A0AD1" w:rsidRPr="006A0AD1">
        <w:t>E-Mail</w:t>
      </w:r>
      <w:r w:rsidR="006A0AD1">
        <w:t xml:space="preserve"> oder über die Postmappe der Schüler</w:t>
      </w:r>
      <w:r>
        <w:t xml:space="preserve"> unter Bekanntgabe der Tagesordnung einberufen. Die Einladung hat mindestens 14 Tage vor der Mitgliederversammlung zu erfolgen</w:t>
      </w:r>
      <w:r w:rsidR="0084080A">
        <w:t>, womit auch die Beschlussfähigkeit der Versammlung erfüllt ist.</w:t>
      </w:r>
      <w:r>
        <w:t xml:space="preserve">  </w:t>
      </w:r>
    </w:p>
    <w:p w14:paraId="4CAEED9C" w14:textId="1A73892A" w:rsidR="00A67D06" w:rsidRDefault="00A67D06" w:rsidP="00A67D06">
      <w:r>
        <w:lastRenderedPageBreak/>
        <w:t>(2) Der Vorstand hat eine außerordentliche Versammlung einzuberufen, wenn d</w:t>
      </w:r>
      <w:r w:rsidR="00843327">
        <w:t>ies für erforderlich erachtet wird</w:t>
      </w:r>
      <w:r>
        <w:t xml:space="preserve"> </w:t>
      </w:r>
      <w:r w:rsidR="00843327">
        <w:t>oder</w:t>
      </w:r>
      <w:r>
        <w:t xml:space="preserve"> wenn mindestens ein </w:t>
      </w:r>
      <w:r w:rsidR="00843327">
        <w:t>Fünftel</w:t>
      </w:r>
      <w:r>
        <w:t xml:space="preserve"> (1/</w:t>
      </w:r>
      <w:r w:rsidR="00843327">
        <w:t>5</w:t>
      </w:r>
      <w:r>
        <w:t xml:space="preserve">) der Mitglieder die Einberufung schriftlich unter Angabe des Zwecks und der Gründe verlangen.  </w:t>
      </w:r>
    </w:p>
    <w:p w14:paraId="0CF1DA34" w14:textId="77777777" w:rsidR="00843327" w:rsidRDefault="00A67D06" w:rsidP="00A67D06">
      <w:r>
        <w:t xml:space="preserve">(3) Der Mitgliederversammlung obliegt </w:t>
      </w:r>
    </w:p>
    <w:p w14:paraId="5A0912E9" w14:textId="77777777" w:rsidR="00843327" w:rsidRDefault="00843327" w:rsidP="00843327">
      <w:pPr>
        <w:ind w:firstLine="708"/>
      </w:pPr>
      <w:r>
        <w:sym w:font="Wingdings" w:char="F09F"/>
      </w:r>
      <w:r w:rsidR="00A67D06">
        <w:t xml:space="preserve"> die Festlegung der Richtlinien für die Tätigkeit des </w:t>
      </w:r>
      <w:r w:rsidR="00F022D6">
        <w:t>Förderkreis</w:t>
      </w:r>
      <w:r>
        <w:t>e</w:t>
      </w:r>
      <w:r w:rsidR="00A67D06">
        <w:t xml:space="preserve">s </w:t>
      </w:r>
    </w:p>
    <w:p w14:paraId="7BD7B39C" w14:textId="0F4D7C9E" w:rsidR="00843327" w:rsidRDefault="00843327" w:rsidP="00843327">
      <w:pPr>
        <w:ind w:firstLine="708"/>
      </w:pPr>
      <w:r>
        <w:sym w:font="Wingdings" w:char="F09F"/>
      </w:r>
      <w:r w:rsidR="00A67D06">
        <w:t xml:space="preserve"> die Wahl des </w:t>
      </w:r>
      <w:r w:rsidR="00A67D06" w:rsidRPr="006A0AD1">
        <w:t>Vorstandes</w:t>
      </w:r>
      <w:r w:rsidR="00E47327" w:rsidRPr="006A0AD1">
        <w:t>, des Bewilligungsausschusses und der Kassenprüfer</w:t>
      </w:r>
      <w:r w:rsidR="00A67D06">
        <w:t xml:space="preserve">  </w:t>
      </w:r>
    </w:p>
    <w:p w14:paraId="75030EE4" w14:textId="77777777" w:rsidR="00843327" w:rsidRPr="006A0AD1" w:rsidRDefault="00843327" w:rsidP="00843327">
      <w:pPr>
        <w:ind w:firstLine="708"/>
      </w:pPr>
      <w:r>
        <w:sym w:font="Wingdings" w:char="F09F"/>
      </w:r>
      <w:r w:rsidR="00A67D06">
        <w:t xml:space="preserve"> die Entgegennahme de</w:t>
      </w:r>
      <w:r>
        <w:t>r</w:t>
      </w:r>
      <w:r w:rsidR="00A67D06">
        <w:t xml:space="preserve"> Jahresberichte </w:t>
      </w:r>
      <w:r w:rsidR="00A67D06" w:rsidRPr="006A0AD1">
        <w:t>des Vorstandes</w:t>
      </w:r>
      <w:r w:rsidRPr="006A0AD1">
        <w:t>, des Geschäftsführers und</w:t>
      </w:r>
      <w:r w:rsidR="00A67D06" w:rsidRPr="006A0AD1">
        <w:t xml:space="preserve"> der</w:t>
      </w:r>
    </w:p>
    <w:p w14:paraId="4E3D0E1E" w14:textId="36A7ED9D" w:rsidR="00843327" w:rsidRDefault="00843327" w:rsidP="00843327">
      <w:pPr>
        <w:ind w:firstLine="708"/>
      </w:pPr>
      <w:r w:rsidRPr="006A0AD1">
        <w:t xml:space="preserve">   Kassenprüfer</w:t>
      </w:r>
      <w:r w:rsidR="00A67D06">
        <w:t xml:space="preserve"> </w:t>
      </w:r>
    </w:p>
    <w:p w14:paraId="052664BA" w14:textId="77777777" w:rsidR="00843327" w:rsidRDefault="00843327" w:rsidP="00843327">
      <w:pPr>
        <w:ind w:firstLine="708"/>
      </w:pPr>
      <w:r>
        <w:sym w:font="Wingdings" w:char="F09F"/>
      </w:r>
      <w:r w:rsidR="00A67D06">
        <w:t xml:space="preserve"> die Entlastung des Vorstandes und der Kassenprüfer </w:t>
      </w:r>
    </w:p>
    <w:p w14:paraId="0392ED26" w14:textId="7ECCFB0F" w:rsidR="00A67D06" w:rsidRDefault="00843327" w:rsidP="00843327">
      <w:pPr>
        <w:ind w:firstLine="708"/>
      </w:pPr>
      <w:r>
        <w:sym w:font="Wingdings" w:char="F09F"/>
      </w:r>
      <w:r w:rsidR="00A67D06">
        <w:t xml:space="preserve"> der Beschluss der Satzungsänderung. </w:t>
      </w:r>
    </w:p>
    <w:p w14:paraId="4436778E" w14:textId="1C0D4ED5" w:rsidR="00A67D06" w:rsidRDefault="00A67D06" w:rsidP="00A67D06">
      <w:r>
        <w:t xml:space="preserve">(4) Jedes Mitglied ist bei Abstimmungen und Beschlüssen mit einer Stimme stimmberechtigt. Abstimmungen müssen schriftlich durchgeführt werden, wenn ein Drittel </w:t>
      </w:r>
      <w:r w:rsidR="00F56B7A">
        <w:t xml:space="preserve">(1/3) </w:t>
      </w:r>
      <w:r>
        <w:t xml:space="preserve">der erschienenen stimmberechtigten Mitglieder dies beantragt. </w:t>
      </w:r>
    </w:p>
    <w:p w14:paraId="153B50F2" w14:textId="67EB3A07" w:rsidR="00A67D06" w:rsidRDefault="00A67D06" w:rsidP="00A67D06">
      <w:r>
        <w:t xml:space="preserve">(5) Die Mitgliederversammlung fasst Beschlüsse mit einfacher Mehrheit der abgegebenen gültigen Stimmen; Stimmenthaltung gelten als ungültige Stimmen. </w:t>
      </w:r>
      <w:r w:rsidR="0084080A">
        <w:t xml:space="preserve">Bei Stimmengleichheit entscheidet die Stimme des/der Vorsitzenden. </w:t>
      </w:r>
      <w:r w:rsidR="00F56B7A">
        <w:t xml:space="preserve">Beschlüsse, die die Satzung ändern, bedürfen einer Mehrheit von zwei Drittel (2/3) der anwesenden Mitglieder. </w:t>
      </w:r>
      <w:r>
        <w:t xml:space="preserve">Wünsche zur Satzungsänderung müssen in der </w:t>
      </w:r>
      <w:r w:rsidR="00B26D01">
        <w:t>E</w:t>
      </w:r>
      <w:r>
        <w:t xml:space="preserve">inladung zur Mitgliederversammlung angekündigt werden.  </w:t>
      </w:r>
    </w:p>
    <w:p w14:paraId="744358AD" w14:textId="78955DC5" w:rsidR="00A67D06" w:rsidRDefault="00A67D06" w:rsidP="00A67D06">
      <w:r>
        <w:t xml:space="preserve">(6) Über die Beschlüsse der Mitgliederversammlung ist ein Protokoll anzufertigen, das von den an der Mitgliederversammlung teilnehmenden Vorstandsmitgliedern und vom Protokollführer zu unterzeichnen ist.   </w:t>
      </w:r>
    </w:p>
    <w:p w14:paraId="11FBBA10" w14:textId="77777777" w:rsidR="00F56B7A" w:rsidRDefault="00F56B7A" w:rsidP="00A67D06"/>
    <w:p w14:paraId="6681D560" w14:textId="011DBE79" w:rsidR="00A67D06" w:rsidRPr="00F56B7A" w:rsidRDefault="00A67D06" w:rsidP="00F56B7A">
      <w:pPr>
        <w:jc w:val="center"/>
        <w:rPr>
          <w:b/>
          <w:bCs/>
        </w:rPr>
      </w:pPr>
      <w:r w:rsidRPr="00F56B7A">
        <w:rPr>
          <w:b/>
          <w:bCs/>
        </w:rPr>
        <w:t>§7</w:t>
      </w:r>
    </w:p>
    <w:p w14:paraId="45C9463B" w14:textId="6D20E672" w:rsidR="00A67D06" w:rsidRPr="00F56B7A" w:rsidRDefault="00A67D06" w:rsidP="00F56B7A">
      <w:pPr>
        <w:jc w:val="center"/>
        <w:rPr>
          <w:b/>
          <w:bCs/>
        </w:rPr>
      </w:pPr>
      <w:r w:rsidRPr="00F56B7A">
        <w:rPr>
          <w:b/>
          <w:bCs/>
        </w:rPr>
        <w:t>Der Vorstand</w:t>
      </w:r>
    </w:p>
    <w:p w14:paraId="1A4CD688" w14:textId="0B826DAA" w:rsidR="00F56B7A" w:rsidRPr="006A0AD1" w:rsidRDefault="00A67D06" w:rsidP="00A67D06">
      <w:r>
        <w:t>(1</w:t>
      </w:r>
      <w:r w:rsidRPr="006A0AD1">
        <w:t xml:space="preserve">) Der Vorstand besteht aus </w:t>
      </w:r>
      <w:r w:rsidR="00F56B7A" w:rsidRPr="006A0AD1">
        <w:t>drei</w:t>
      </w:r>
      <w:r w:rsidRPr="006A0AD1">
        <w:t xml:space="preserve"> Mitgliedern: </w:t>
      </w:r>
    </w:p>
    <w:p w14:paraId="6C51592E" w14:textId="4F82020C" w:rsidR="00F56B7A" w:rsidRPr="006A0AD1" w:rsidRDefault="00F56B7A" w:rsidP="00A67D06">
      <w:r w:rsidRPr="006A0AD1">
        <w:tab/>
      </w:r>
      <w:r w:rsidRPr="006A0AD1">
        <w:sym w:font="Wingdings" w:char="F09F"/>
      </w:r>
      <w:r w:rsidRPr="006A0AD1">
        <w:t xml:space="preserve"> Vorsitzende(r)</w:t>
      </w:r>
    </w:p>
    <w:p w14:paraId="7A87AC13" w14:textId="77777777" w:rsidR="00F56B7A" w:rsidRPr="006A0AD1" w:rsidRDefault="00F56B7A" w:rsidP="00A67D06">
      <w:r w:rsidRPr="006A0AD1">
        <w:tab/>
      </w:r>
      <w:r w:rsidRPr="006A0AD1">
        <w:sym w:font="Wingdings" w:char="F09F"/>
      </w:r>
      <w:r w:rsidRPr="006A0AD1">
        <w:t xml:space="preserve"> stellvertretende(r) Vorsitzende(r)</w:t>
      </w:r>
    </w:p>
    <w:p w14:paraId="49956BD0" w14:textId="3196014C" w:rsidR="00F56B7A" w:rsidRDefault="00F56B7A" w:rsidP="00A67D06">
      <w:r w:rsidRPr="006A0AD1">
        <w:tab/>
      </w:r>
      <w:r w:rsidRPr="006A0AD1">
        <w:sym w:font="Wingdings" w:char="F09F"/>
      </w:r>
      <w:r w:rsidRPr="006A0AD1">
        <w:t xml:space="preserve"> Geschäftsführer(in) als Kassierer(in)</w:t>
      </w:r>
      <w:r>
        <w:t xml:space="preserve"> </w:t>
      </w:r>
    </w:p>
    <w:p w14:paraId="56ADDC0F" w14:textId="3A97EFD6" w:rsidR="00A67D06" w:rsidRDefault="00A67D06" w:rsidP="00A67D06">
      <w:r>
        <w:t xml:space="preserve">Es können nur </w:t>
      </w:r>
      <w:r w:rsidR="00F56B7A">
        <w:t>Mitglieder des Förderkreises</w:t>
      </w:r>
      <w:r>
        <w:t xml:space="preserve"> dem Vorstand angehören. Der Vorstand wird von der Mitgliederversammlung gewählt. </w:t>
      </w:r>
    </w:p>
    <w:p w14:paraId="48508DF7" w14:textId="25B5DCDD" w:rsidR="00A67D06" w:rsidRDefault="00A67D06" w:rsidP="00A67D06">
      <w:r>
        <w:t xml:space="preserve">(2) Zwei Vorstandsmitglieder übernehmen gemeinschaftlich die Vertretung des </w:t>
      </w:r>
      <w:r w:rsidR="00F022D6">
        <w:t>Förderkreis</w:t>
      </w:r>
      <w:r w:rsidR="00F56B7A">
        <w:t>e</w:t>
      </w:r>
      <w:r>
        <w:t xml:space="preserve">s im Sinne §26 BGB gerichtlich und außergerichtlich. </w:t>
      </w:r>
    </w:p>
    <w:p w14:paraId="52D08E74" w14:textId="0B4AD2C1" w:rsidR="00A67D06" w:rsidRDefault="00A67D06" w:rsidP="00A67D06">
      <w:r>
        <w:t>(3) Der V</w:t>
      </w:r>
      <w:r w:rsidR="00F56B7A">
        <w:t>o</w:t>
      </w:r>
      <w:r>
        <w:t xml:space="preserve">rstand wird von der Mitgliederversammlung auf zwei Jahre gewählt. Wiederwahl ist möglich. Bei Ausscheiden eines Vorstandsmitgliedes ist der Vorstand berechtigt, für die Zeit bis zur nächsten Mitgliederversammlung ein neues Mitglied zu berufen. </w:t>
      </w:r>
    </w:p>
    <w:p w14:paraId="6684ADD0" w14:textId="429FFF39" w:rsidR="00A67D06" w:rsidRDefault="00A67D06" w:rsidP="00A67D06">
      <w:r>
        <w:lastRenderedPageBreak/>
        <w:t xml:space="preserve">(4) Die Vertretungsmacht des Vorstands ist in der Weise beschränkt, dass zu Rechtsgeschäften mit jeweils einem Geschäftswert über </w:t>
      </w:r>
      <w:r w:rsidR="00F56B7A" w:rsidRPr="006A0AD1">
        <w:t>5</w:t>
      </w:r>
      <w:r w:rsidRPr="006A0AD1">
        <w:t>00,00 € (</w:t>
      </w:r>
      <w:r w:rsidR="00F56B7A" w:rsidRPr="006A0AD1">
        <w:t xml:space="preserve">fünfhundert </w:t>
      </w:r>
      <w:r w:rsidRPr="006A0AD1">
        <w:t>Euro) die Zustimmung de</w:t>
      </w:r>
      <w:r w:rsidR="00F56B7A" w:rsidRPr="006A0AD1">
        <w:t>s Bewilligungsausschusses</w:t>
      </w:r>
      <w:r w:rsidRPr="006A0AD1">
        <w:t xml:space="preserve"> nötig ist.</w:t>
      </w:r>
      <w:r>
        <w:t xml:space="preserve"> </w:t>
      </w:r>
    </w:p>
    <w:p w14:paraId="0C06F5B1" w14:textId="4EFAB743" w:rsidR="00A67D06" w:rsidRDefault="00A67D06" w:rsidP="00A67D06">
      <w:r>
        <w:t>(5) Der Vorstand kann durch Vorsitz</w:t>
      </w:r>
      <w:r w:rsidR="00E47327">
        <w:t>ende(n)</w:t>
      </w:r>
      <w:r>
        <w:t xml:space="preserve"> oder Stellvertreter</w:t>
      </w:r>
      <w:r w:rsidR="00E47327">
        <w:t>(in)</w:t>
      </w:r>
      <w:r>
        <w:t xml:space="preserve"> zur Sitzung einberufen, die Tagesordnung braucht nicht angekündigt zu werden</w:t>
      </w:r>
      <w:r w:rsidRPr="006A0AD1">
        <w:t xml:space="preserve">. Der Vorstand ist beschlussfähig, wenn mindestens </w:t>
      </w:r>
      <w:r w:rsidR="00E47327" w:rsidRPr="006A0AD1">
        <w:t xml:space="preserve">zwei </w:t>
      </w:r>
      <w:r w:rsidRPr="006A0AD1">
        <w:t>seiner Mitglieder anwesend sind; bei Stimmengleichheit gilt ein Antrag als abgelehnt.</w:t>
      </w:r>
      <w:r>
        <w:t xml:space="preserve"> </w:t>
      </w:r>
    </w:p>
    <w:p w14:paraId="5382EBAE" w14:textId="77777777" w:rsidR="00E47327" w:rsidRDefault="00A67D06" w:rsidP="00A67D06">
      <w:r>
        <w:t xml:space="preserve">(6) Der Vorstand kann die Elternbeiräte und die </w:t>
      </w:r>
      <w:r w:rsidR="00E47327">
        <w:t>Schulleitung der Schule</w:t>
      </w:r>
      <w:r>
        <w:t xml:space="preserve"> zu seinen Sitzungen einladen; diese haben beratende Funktion. </w:t>
      </w:r>
    </w:p>
    <w:p w14:paraId="2ABCAE6A" w14:textId="688BBA9C" w:rsidR="00A67D06" w:rsidRDefault="00A67D06" w:rsidP="00A67D06">
      <w:r>
        <w:t xml:space="preserve"> </w:t>
      </w:r>
    </w:p>
    <w:p w14:paraId="29F2B912" w14:textId="7EFA77C9" w:rsidR="00A67D06" w:rsidRPr="00A20DB5" w:rsidRDefault="00A67D06" w:rsidP="00A20DB5">
      <w:pPr>
        <w:jc w:val="center"/>
        <w:rPr>
          <w:b/>
          <w:bCs/>
        </w:rPr>
      </w:pPr>
      <w:r w:rsidRPr="00A20DB5">
        <w:rPr>
          <w:b/>
          <w:bCs/>
        </w:rPr>
        <w:t>§8</w:t>
      </w:r>
    </w:p>
    <w:p w14:paraId="65336B9F" w14:textId="452416BB" w:rsidR="00A67D06" w:rsidRDefault="00E47327" w:rsidP="00A20DB5">
      <w:pPr>
        <w:jc w:val="center"/>
        <w:rPr>
          <w:b/>
          <w:bCs/>
        </w:rPr>
      </w:pPr>
      <w:r w:rsidRPr="00A20DB5">
        <w:rPr>
          <w:b/>
          <w:bCs/>
        </w:rPr>
        <w:t>Bewilligungsausschuss</w:t>
      </w:r>
    </w:p>
    <w:p w14:paraId="3E135ED2" w14:textId="2EDB05E8" w:rsidR="00A20DB5" w:rsidRDefault="00A20DB5" w:rsidP="00A20DB5">
      <w:r>
        <w:t>(1) Dem Vorstand steht ein Bewilligungsausschuss zur Seite, der zwei Personen umfasst</w:t>
      </w:r>
      <w:r w:rsidR="00EF4253">
        <w:t>.</w:t>
      </w:r>
    </w:p>
    <w:p w14:paraId="06716BDE" w14:textId="6320BC19" w:rsidR="00A20DB5" w:rsidRDefault="00A20DB5" w:rsidP="00A20DB5">
      <w:r>
        <w:t xml:space="preserve">(2) </w:t>
      </w:r>
      <w:r w:rsidRPr="006A0AD1">
        <w:t xml:space="preserve">Die Mitglieder des Bewilligungsausschusses werden von der Mitgliederversammlung für die </w:t>
      </w:r>
      <w:r w:rsidR="00EF4253" w:rsidRPr="006A0AD1">
        <w:t>Dauer</w:t>
      </w:r>
      <w:r w:rsidRPr="006A0AD1">
        <w:t xml:space="preserve"> von </w:t>
      </w:r>
      <w:r w:rsidR="006A0AD1" w:rsidRPr="006A0AD1">
        <w:t>zwei</w:t>
      </w:r>
      <w:r w:rsidR="00EF4253" w:rsidRPr="006A0AD1">
        <w:t xml:space="preserve"> Jahr</w:t>
      </w:r>
      <w:r w:rsidR="006A0AD1" w:rsidRPr="006A0AD1">
        <w:t>en</w:t>
      </w:r>
      <w:r w:rsidR="00EF4253" w:rsidRPr="006A0AD1">
        <w:t xml:space="preserve"> gewählt.</w:t>
      </w:r>
      <w:r>
        <w:t xml:space="preserve"> </w:t>
      </w:r>
      <w:r w:rsidR="006A0AD1">
        <w:t>Wiederwahl ist möglich.</w:t>
      </w:r>
    </w:p>
    <w:p w14:paraId="1574F8B9" w14:textId="4376910C" w:rsidR="00EF4253" w:rsidRDefault="00EF4253" w:rsidP="00A20DB5"/>
    <w:p w14:paraId="36A749E8" w14:textId="7E83DA73" w:rsidR="00EF4253" w:rsidRPr="00EF4253" w:rsidRDefault="00EF4253" w:rsidP="00EF4253">
      <w:pPr>
        <w:jc w:val="center"/>
        <w:rPr>
          <w:b/>
          <w:bCs/>
        </w:rPr>
      </w:pPr>
      <w:r w:rsidRPr="00EF4253">
        <w:rPr>
          <w:b/>
          <w:bCs/>
        </w:rPr>
        <w:t>§9</w:t>
      </w:r>
    </w:p>
    <w:p w14:paraId="23606E95" w14:textId="1EDAEAD3" w:rsidR="00EF4253" w:rsidRPr="00EF4253" w:rsidRDefault="00EF4253" w:rsidP="00EF4253">
      <w:pPr>
        <w:jc w:val="center"/>
        <w:rPr>
          <w:b/>
          <w:bCs/>
        </w:rPr>
      </w:pPr>
      <w:r w:rsidRPr="00EF4253">
        <w:rPr>
          <w:b/>
          <w:bCs/>
        </w:rPr>
        <w:t>Kassenprüfung</w:t>
      </w:r>
    </w:p>
    <w:p w14:paraId="78ECAEA6" w14:textId="00F88FD9" w:rsidR="00EF4253" w:rsidRDefault="00A67D06" w:rsidP="00A67D06">
      <w:r>
        <w:t xml:space="preserve">(1) In der Mitgliederversammlung sind zwei Kassenprüfer für die Dauer von </w:t>
      </w:r>
      <w:r w:rsidR="00783961">
        <w:t>zwei</w:t>
      </w:r>
      <w:r>
        <w:t xml:space="preserve"> Jahr</w:t>
      </w:r>
      <w:r w:rsidR="00783961">
        <w:t>en</w:t>
      </w:r>
      <w:r>
        <w:t xml:space="preserve"> zu wählen.</w:t>
      </w:r>
      <w:r w:rsidR="00783961">
        <w:t xml:space="preserve"> Wiederwahl ist möglich.</w:t>
      </w:r>
    </w:p>
    <w:p w14:paraId="237BE53D" w14:textId="1F1293EF" w:rsidR="00A67D06" w:rsidRDefault="00A67D06" w:rsidP="00A67D06">
      <w:r>
        <w:t>(2) Die Kassenprüfer haben die Aufgabe</w:t>
      </w:r>
      <w:r w:rsidR="00412358">
        <w:t>,</w:t>
      </w:r>
      <w:r>
        <w:t xml:space="preserve"> die Rechnungsführung zu überwachen, die Kasse und die Bücher jährlich zu prüfen und in der Mitgliederversammlung zu berichten.   </w:t>
      </w:r>
    </w:p>
    <w:p w14:paraId="2056F040" w14:textId="77777777" w:rsidR="00EF4253" w:rsidRPr="00B26D01" w:rsidRDefault="00EF4253" w:rsidP="00B26D01">
      <w:pPr>
        <w:jc w:val="center"/>
        <w:rPr>
          <w:b/>
          <w:bCs/>
        </w:rPr>
      </w:pPr>
    </w:p>
    <w:p w14:paraId="2CF539EA" w14:textId="424B8285" w:rsidR="00A67D06" w:rsidRPr="00EF4253" w:rsidRDefault="00A67D06" w:rsidP="00EF4253">
      <w:pPr>
        <w:jc w:val="center"/>
        <w:rPr>
          <w:b/>
          <w:bCs/>
        </w:rPr>
      </w:pPr>
      <w:r w:rsidRPr="00EF4253">
        <w:rPr>
          <w:b/>
          <w:bCs/>
        </w:rPr>
        <w:t>§</w:t>
      </w:r>
      <w:r w:rsidR="00EF4253" w:rsidRPr="00EF4253">
        <w:rPr>
          <w:b/>
          <w:bCs/>
        </w:rPr>
        <w:t>10</w:t>
      </w:r>
    </w:p>
    <w:p w14:paraId="76FE845B" w14:textId="65DAF5CA" w:rsidR="00A67D06" w:rsidRPr="00EF4253" w:rsidRDefault="00A67D06" w:rsidP="00EF4253">
      <w:pPr>
        <w:jc w:val="center"/>
        <w:rPr>
          <w:b/>
          <w:bCs/>
        </w:rPr>
      </w:pPr>
      <w:r w:rsidRPr="00EF4253">
        <w:rPr>
          <w:b/>
          <w:bCs/>
        </w:rPr>
        <w:t xml:space="preserve">Auflösung des </w:t>
      </w:r>
      <w:r w:rsidR="00F022D6" w:rsidRPr="00EF4253">
        <w:rPr>
          <w:b/>
          <w:bCs/>
        </w:rPr>
        <w:t>Förderkreis</w:t>
      </w:r>
      <w:r w:rsidR="00EF4253" w:rsidRPr="00EF4253">
        <w:rPr>
          <w:b/>
          <w:bCs/>
        </w:rPr>
        <w:t>e</w:t>
      </w:r>
      <w:r w:rsidRPr="00EF4253">
        <w:rPr>
          <w:b/>
          <w:bCs/>
        </w:rPr>
        <w:t>s</w:t>
      </w:r>
    </w:p>
    <w:p w14:paraId="384B6228" w14:textId="5E8766F5" w:rsidR="00A67D06" w:rsidRDefault="00A67D06" w:rsidP="00A67D06">
      <w:r>
        <w:t xml:space="preserve">(1) Die Auflösung des </w:t>
      </w:r>
      <w:r w:rsidR="00F022D6">
        <w:t>Förderkreis</w:t>
      </w:r>
      <w:r w:rsidR="00EF4253">
        <w:t>e</w:t>
      </w:r>
      <w:r>
        <w:t xml:space="preserve">s kann nur in einer zu diesem Zweck ordnungsgemäß einberufenen Mitgliederversammlung beschlossen werden. </w:t>
      </w:r>
    </w:p>
    <w:p w14:paraId="0B85BC4B" w14:textId="063340CD" w:rsidR="0084080A" w:rsidRDefault="0084080A" w:rsidP="00A67D06">
      <w:r>
        <w:t xml:space="preserve">(2) </w:t>
      </w:r>
      <w:r w:rsidRPr="0084080A">
        <w:t>Die Versammlung ist beschlussfähig, wenn mindestens die Hälfte der listenmäßig geführten Mitglieder anwesend sind. Im Falle der Beschlussunfähigkeit ist eine zweite Mitgliederversammlung nach Ablauf eines Monats zum gleichen Zwecke einzuberufen. Diese Versammlung ist ohne Rücksicht auf die Zahl der erschienenen Mitglieder beschlussfähig.</w:t>
      </w:r>
    </w:p>
    <w:p w14:paraId="7749BD2E" w14:textId="76242A8C" w:rsidR="0084080A" w:rsidRDefault="0084080A" w:rsidP="00A67D06">
      <w:r>
        <w:t>(3) Für den Auflösungsbeschluss bedarf es der Zustimmung von mindestens zwei Drittel (2/3) der erschienenen Mitglieder.</w:t>
      </w:r>
    </w:p>
    <w:p w14:paraId="4204124E" w14:textId="4C898963" w:rsidR="00EF4253" w:rsidRDefault="00A67D06" w:rsidP="00A67D06">
      <w:r>
        <w:t>(</w:t>
      </w:r>
      <w:r w:rsidR="0084080A">
        <w:t>4</w:t>
      </w:r>
      <w:r>
        <w:t xml:space="preserve">) Bei Auflösung des </w:t>
      </w:r>
      <w:r w:rsidR="00F022D6">
        <w:t>Förderkreis</w:t>
      </w:r>
      <w:r w:rsidR="00EF4253">
        <w:t>e</w:t>
      </w:r>
      <w:r>
        <w:t xml:space="preserve">s oder bei Wegfall steuerbegünstigter Zwecke fällt das Vermögen </w:t>
      </w:r>
      <w:r w:rsidR="00EF4253">
        <w:t>de</w:t>
      </w:r>
      <w:r w:rsidR="00F33156">
        <w:t>m Schulträger</w:t>
      </w:r>
    </w:p>
    <w:p w14:paraId="20FF36C4" w14:textId="77777777" w:rsidR="00F33156" w:rsidRDefault="00F33156" w:rsidP="00F33156">
      <w:pPr>
        <w:jc w:val="center"/>
        <w:rPr>
          <w:i/>
          <w:iCs/>
          <w:u w:val="single"/>
        </w:rPr>
      </w:pPr>
      <w:r>
        <w:rPr>
          <w:i/>
          <w:iCs/>
          <w:u w:val="single"/>
        </w:rPr>
        <w:t>Schwalm-Eder-Kreis (vertreten durch den Landrat / Kreisausschuss)</w:t>
      </w:r>
    </w:p>
    <w:p w14:paraId="534AE5D7" w14:textId="36948643" w:rsidR="00B26D01" w:rsidRPr="006C06FD" w:rsidRDefault="00A67D06" w:rsidP="006C06FD">
      <w:r>
        <w:lastRenderedPageBreak/>
        <w:t>zu, d</w:t>
      </w:r>
      <w:r w:rsidR="00F33156">
        <w:t>er</w:t>
      </w:r>
      <w:r>
        <w:t xml:space="preserve"> es zweckgebunden, unmittelbar und ausschließlich für </w:t>
      </w:r>
      <w:r w:rsidR="006C06FD">
        <w:t xml:space="preserve">die </w:t>
      </w:r>
      <w:r w:rsidR="00EF4253">
        <w:t>Schule</w:t>
      </w:r>
      <w:r>
        <w:t xml:space="preserve"> gemeinnützig einzusetzen hat. </w:t>
      </w:r>
    </w:p>
    <w:p w14:paraId="2B6758C0" w14:textId="36AA52F3" w:rsidR="00A67D06" w:rsidRPr="00B26D01" w:rsidRDefault="00A67D06" w:rsidP="00B26D01">
      <w:pPr>
        <w:jc w:val="center"/>
        <w:rPr>
          <w:b/>
          <w:bCs/>
        </w:rPr>
      </w:pPr>
      <w:r w:rsidRPr="00B26D01">
        <w:rPr>
          <w:b/>
          <w:bCs/>
        </w:rPr>
        <w:t>§1</w:t>
      </w:r>
      <w:r w:rsidR="00B26D01">
        <w:rPr>
          <w:b/>
          <w:bCs/>
        </w:rPr>
        <w:t>1</w:t>
      </w:r>
    </w:p>
    <w:p w14:paraId="2C591BBA" w14:textId="51A96CF7" w:rsidR="00A67D06" w:rsidRPr="00B26D01" w:rsidRDefault="00A67D06" w:rsidP="00B26D01">
      <w:pPr>
        <w:jc w:val="center"/>
        <w:rPr>
          <w:b/>
          <w:bCs/>
        </w:rPr>
      </w:pPr>
      <w:r w:rsidRPr="00B26D01">
        <w:rPr>
          <w:b/>
          <w:bCs/>
        </w:rPr>
        <w:t>Datenschutz</w:t>
      </w:r>
    </w:p>
    <w:p w14:paraId="41CD7224" w14:textId="67979AEE" w:rsidR="00A67D06" w:rsidRDefault="00A67D06" w:rsidP="00A67D06">
      <w:r>
        <w:t xml:space="preserve">(1) Zur Erfüllung der Zwecke und Aufgaben des </w:t>
      </w:r>
      <w:r w:rsidR="00F022D6">
        <w:t>Förderkreis</w:t>
      </w:r>
      <w:r w:rsidR="00B26D01">
        <w:t>e</w:t>
      </w:r>
      <w:r>
        <w:t xml:space="preserve">s werden unter Beachtung der Vorgaben der EU-Datenschutz-Grundverordnung (DSGVO) und des Bundesdatenschutzgesetzes (BDSG) personenbezogene Daten über persönliche und sachliche Verhältnisse der Mitglieder im </w:t>
      </w:r>
      <w:r w:rsidR="00F022D6">
        <w:t>Förderkreis</w:t>
      </w:r>
      <w:r>
        <w:t xml:space="preserve"> verarbeitet. </w:t>
      </w:r>
    </w:p>
    <w:p w14:paraId="1CF476F2" w14:textId="77777777" w:rsidR="00B26D01" w:rsidRDefault="00A67D06" w:rsidP="00A67D06">
      <w:r>
        <w:t xml:space="preserve">(2) Soweit die in den jeweiligen Vorschriften beschriebenen Voraussetzungen vorliegen, hat jedes </w:t>
      </w:r>
      <w:r w:rsidR="00F022D6">
        <w:t>Förderkreis</w:t>
      </w:r>
      <w:r>
        <w:t xml:space="preserve">mitglied insbesondere die folgenden Rechte:  </w:t>
      </w:r>
    </w:p>
    <w:p w14:paraId="1C4DE307" w14:textId="3E1F9B51" w:rsidR="00B26D01" w:rsidRDefault="00B26D01" w:rsidP="00B26D01">
      <w:pPr>
        <w:ind w:firstLine="708"/>
      </w:pPr>
      <w:r>
        <w:sym w:font="Wingdings" w:char="F09F"/>
      </w:r>
      <w:r w:rsidR="00A67D06">
        <w:t xml:space="preserve"> das Recht auf Auskunft nach Artikel 15 DSGVO  </w:t>
      </w:r>
    </w:p>
    <w:p w14:paraId="2ED922B8" w14:textId="5D9639C2" w:rsidR="00B26D01" w:rsidRDefault="00B26D01" w:rsidP="00B26D01">
      <w:pPr>
        <w:ind w:left="708"/>
      </w:pPr>
      <w:r>
        <w:sym w:font="Wingdings" w:char="F09F"/>
      </w:r>
      <w:r w:rsidR="00A67D06">
        <w:t xml:space="preserve"> das Recht auf Berichtigung nach Artikel 16 DSGVO</w:t>
      </w:r>
    </w:p>
    <w:p w14:paraId="62FF69BF" w14:textId="67329E51" w:rsidR="00B26D01" w:rsidRDefault="00B26D01" w:rsidP="00B26D01">
      <w:pPr>
        <w:ind w:left="708"/>
      </w:pPr>
      <w:r>
        <w:sym w:font="Wingdings" w:char="F09F"/>
      </w:r>
      <w:r w:rsidR="00A67D06">
        <w:t xml:space="preserve"> das Recht auf Löschung nach Artikel 17 DSGVO</w:t>
      </w:r>
    </w:p>
    <w:p w14:paraId="26375DA1" w14:textId="1BF07746" w:rsidR="00B26D01" w:rsidRDefault="00B26D01" w:rsidP="00B26D01">
      <w:pPr>
        <w:ind w:left="708"/>
      </w:pPr>
      <w:r>
        <w:sym w:font="Wingdings" w:char="F09F"/>
      </w:r>
      <w:r w:rsidR="00A67D06">
        <w:t xml:space="preserve"> das Recht auf Einschränkung der Verarbeitung nach Artikel 18 DSGVO</w:t>
      </w:r>
    </w:p>
    <w:p w14:paraId="343353D3" w14:textId="731C76D8" w:rsidR="00B26D01" w:rsidRDefault="00B26D01" w:rsidP="00B26D01">
      <w:pPr>
        <w:ind w:left="708"/>
      </w:pPr>
      <w:r>
        <w:sym w:font="Wingdings" w:char="F09F"/>
      </w:r>
      <w:r w:rsidR="00A67D06">
        <w:t xml:space="preserve"> das Recht auf Datenübertragbarkeit nach Artikel 20 DSGVO und  </w:t>
      </w:r>
    </w:p>
    <w:p w14:paraId="071EABDC" w14:textId="26082213" w:rsidR="00A67D06" w:rsidRDefault="00B26D01" w:rsidP="00B26D01">
      <w:pPr>
        <w:ind w:left="708"/>
      </w:pPr>
      <w:r>
        <w:sym w:font="Wingdings" w:char="F09F"/>
      </w:r>
      <w:r w:rsidR="00A67D06">
        <w:t xml:space="preserve"> das Widerspruchsrecht nach Artikel 21 DSGVO.  </w:t>
      </w:r>
    </w:p>
    <w:p w14:paraId="08E3A7E9" w14:textId="290D6812" w:rsidR="00A67D06" w:rsidRDefault="00A67D06" w:rsidP="00A67D06">
      <w:r>
        <w:t xml:space="preserve">(3) Den Organen des </w:t>
      </w:r>
      <w:r w:rsidR="00F022D6">
        <w:t>Förderkreis</w:t>
      </w:r>
      <w:r w:rsidR="00B26D01">
        <w:t>e</w:t>
      </w:r>
      <w:r>
        <w:t>s, allen Mit</w:t>
      </w:r>
      <w:r w:rsidR="006C06FD">
        <w:t>gliedern</w:t>
      </w:r>
      <w:r>
        <w:t xml:space="preserve"> oder sonst für den </w:t>
      </w:r>
      <w:r w:rsidR="00F022D6">
        <w:t>Förderkreis</w:t>
      </w:r>
      <w:r>
        <w:t xml:space="preserve"> Tätigen ist es untersagt, personenbezogene Daten unbefugt zu anderen als dem</w:t>
      </w:r>
      <w:r w:rsidR="00B26D01">
        <w:t xml:space="preserve"> zur</w:t>
      </w:r>
      <w:r>
        <w:t xml:space="preserve"> jeweiligen Aufgabenerfüllung gehörenden Zweck zu verarbeiten, bekannt zu geben, Dritten zugänglich zu machen oder sonst zu nutzen. Diese Pflicht besteht auch über das Ausscheiden der oben genannten Personen aus dem </w:t>
      </w:r>
      <w:r w:rsidR="00F022D6">
        <w:t>Förderkreis</w:t>
      </w:r>
      <w:r>
        <w:t xml:space="preserve"> hinaus.  </w:t>
      </w:r>
    </w:p>
    <w:p w14:paraId="0064BA5D" w14:textId="77777777" w:rsidR="00B26D01" w:rsidRDefault="00B26D01" w:rsidP="00A67D06"/>
    <w:p w14:paraId="08B4311F" w14:textId="334E2321" w:rsidR="00A67D06" w:rsidRPr="00B26D01" w:rsidRDefault="00A67D06" w:rsidP="00B26D01">
      <w:pPr>
        <w:jc w:val="center"/>
        <w:rPr>
          <w:b/>
          <w:bCs/>
        </w:rPr>
      </w:pPr>
      <w:r w:rsidRPr="00B26D01">
        <w:rPr>
          <w:b/>
          <w:bCs/>
        </w:rPr>
        <w:t>§1</w:t>
      </w:r>
      <w:r w:rsidR="00B26D01" w:rsidRPr="00B26D01">
        <w:rPr>
          <w:b/>
          <w:bCs/>
        </w:rPr>
        <w:t>2</w:t>
      </w:r>
    </w:p>
    <w:p w14:paraId="6E0B7967" w14:textId="57A67C4F" w:rsidR="00A67D06" w:rsidRPr="00B26D01" w:rsidRDefault="00A67D06" w:rsidP="00B26D01">
      <w:pPr>
        <w:jc w:val="center"/>
        <w:rPr>
          <w:b/>
          <w:bCs/>
        </w:rPr>
      </w:pPr>
      <w:r w:rsidRPr="00B26D01">
        <w:rPr>
          <w:b/>
          <w:bCs/>
        </w:rPr>
        <w:t>Salvatorische Klausel</w:t>
      </w:r>
    </w:p>
    <w:p w14:paraId="52069818" w14:textId="77777777" w:rsidR="00A67D06" w:rsidRDefault="00A67D06" w:rsidP="00A67D06">
      <w:r>
        <w:t xml:space="preserve">(1) Sollte eine der Bestimmungen dieser Satzung ganz oder teilweise rechtswidrig oder unwirksam sein oder werden, so wird die Gültigkeit der übrigen Bestimmungen dadurch nicht berührt. In einem solchen Fall ist die Satzung vielmehr ihrem Sinne gemäß zur Durchführung zu bringen. Beruht die Ungültigkeit auf einer Leistungs- oder Zeitbestimmung, so tritt an ihrer Stelle das gesetzlich zulässige Maß. </w:t>
      </w:r>
    </w:p>
    <w:p w14:paraId="48E6C942" w14:textId="77777777" w:rsidR="00B26D01" w:rsidRDefault="00A67D06" w:rsidP="00A67D06">
      <w:r>
        <w:t xml:space="preserve">(2) Die rechtswidrige oder unwirksame Bestimmung ist unverzüglich durch Beschluss der nächsten Mitgliederversammlung zu ersetzen.  </w:t>
      </w:r>
    </w:p>
    <w:p w14:paraId="067493B7" w14:textId="77777777" w:rsidR="00B26D01" w:rsidRDefault="00B26D01" w:rsidP="00B26D01"/>
    <w:p w14:paraId="41539A70" w14:textId="1D4CCBA9" w:rsidR="00B26D01" w:rsidRPr="00B26D01" w:rsidRDefault="00B26D01" w:rsidP="00B26D01">
      <w:pPr>
        <w:jc w:val="center"/>
        <w:rPr>
          <w:b/>
          <w:bCs/>
        </w:rPr>
      </w:pPr>
      <w:r w:rsidRPr="00B26D01">
        <w:rPr>
          <w:b/>
          <w:bCs/>
        </w:rPr>
        <w:t>§1</w:t>
      </w:r>
      <w:r>
        <w:rPr>
          <w:b/>
          <w:bCs/>
        </w:rPr>
        <w:t>3</w:t>
      </w:r>
    </w:p>
    <w:p w14:paraId="3F58950D" w14:textId="77777777" w:rsidR="00B26D01" w:rsidRPr="00B26D01" w:rsidRDefault="00B26D01" w:rsidP="00B26D01">
      <w:pPr>
        <w:jc w:val="center"/>
        <w:rPr>
          <w:b/>
          <w:bCs/>
        </w:rPr>
      </w:pPr>
      <w:r w:rsidRPr="00B26D01">
        <w:rPr>
          <w:b/>
          <w:bCs/>
        </w:rPr>
        <w:t>Inkrafttreten</w:t>
      </w:r>
    </w:p>
    <w:p w14:paraId="5E8DB402" w14:textId="15302515" w:rsidR="00B26D01" w:rsidRDefault="00B26D01" w:rsidP="00B26D01">
      <w:r>
        <w:t xml:space="preserve">Die Satzung tritt </w:t>
      </w:r>
      <w:r w:rsidR="00F3077D">
        <w:t xml:space="preserve">unmittelbar </w:t>
      </w:r>
      <w:r>
        <w:t xml:space="preserve">am Tage der Zustimmung durch die Mitgliederversammlung in Kraft. </w:t>
      </w:r>
    </w:p>
    <w:p w14:paraId="0AFB5F9C" w14:textId="0AF00866" w:rsidR="00B26D01" w:rsidRDefault="00B26D01" w:rsidP="00B26D01"/>
    <w:p w14:paraId="357EEA87" w14:textId="60F7FCBB" w:rsidR="006C06FD" w:rsidRDefault="006C06FD" w:rsidP="00B26D01"/>
    <w:p w14:paraId="24A77AE9" w14:textId="77777777" w:rsidR="006C06FD" w:rsidRDefault="006C06FD" w:rsidP="00B26D01"/>
    <w:p w14:paraId="445AEFCF" w14:textId="2A644B89" w:rsidR="00B26D01" w:rsidRDefault="00B26D01" w:rsidP="00B26D01">
      <w:pPr>
        <w:jc w:val="center"/>
        <w:rPr>
          <w:b/>
          <w:bCs/>
        </w:rPr>
      </w:pPr>
      <w:r>
        <w:rPr>
          <w:b/>
          <w:bCs/>
        </w:rPr>
        <w:t>§ 14</w:t>
      </w:r>
    </w:p>
    <w:p w14:paraId="64B29691" w14:textId="0B044A4B" w:rsidR="00B26D01" w:rsidRDefault="00B26D01" w:rsidP="00B26D01">
      <w:pPr>
        <w:jc w:val="center"/>
        <w:rPr>
          <w:b/>
          <w:bCs/>
        </w:rPr>
      </w:pPr>
      <w:r>
        <w:rPr>
          <w:b/>
          <w:bCs/>
        </w:rPr>
        <w:t>Bisherige Satzungen</w:t>
      </w:r>
    </w:p>
    <w:p w14:paraId="3EA2E7A1" w14:textId="3A5351B8" w:rsidR="00B26D01" w:rsidRDefault="00B26D01" w:rsidP="00B26D01">
      <w:r>
        <w:t>Mit Inkrafttreten dieser Satzung verlieren alle vorhergehenden Satzungen ihre Gültigkeit.</w:t>
      </w:r>
    </w:p>
    <w:p w14:paraId="2972D8B6" w14:textId="730B5EC8" w:rsidR="00B26D01" w:rsidRDefault="00B26D01" w:rsidP="00B26D01"/>
    <w:p w14:paraId="16401BCA" w14:textId="77777777" w:rsidR="00F3077D" w:rsidRDefault="00F3077D" w:rsidP="00B26D01"/>
    <w:p w14:paraId="66B549B2" w14:textId="727CADAF" w:rsidR="00B26D01" w:rsidRDefault="004C54C5" w:rsidP="00B26D01">
      <w:r>
        <w:t xml:space="preserve">Borken (Hessen), den </w:t>
      </w:r>
      <w:r w:rsidR="00F33156">
        <w:t>17.01.2023</w:t>
      </w:r>
    </w:p>
    <w:p w14:paraId="10C7CE54" w14:textId="5C432CE1" w:rsidR="00CB1D37" w:rsidRDefault="00CB1D37" w:rsidP="00B26D01"/>
    <w:p w14:paraId="181D8EB4" w14:textId="40F8567F" w:rsidR="00CB1D37" w:rsidRDefault="00CB1D37" w:rsidP="00B26D01"/>
    <w:p w14:paraId="121B2E71" w14:textId="19FE4BDB" w:rsidR="00CB1D37" w:rsidRDefault="00CB1D37" w:rsidP="00B26D01"/>
    <w:p w14:paraId="4BB0C05D" w14:textId="332F86B3" w:rsidR="00CB1D37" w:rsidRDefault="00CB1D37" w:rsidP="00B26D01">
      <w:r>
        <w:t>__________________________________________________________________________________</w:t>
      </w:r>
    </w:p>
    <w:p w14:paraId="48E488B6" w14:textId="3F927815" w:rsidR="004C54C5" w:rsidRDefault="00CB1D37" w:rsidP="00B26D01">
      <w:r>
        <w:t>1. Vorsitzende(r)</w:t>
      </w:r>
      <w:r>
        <w:tab/>
      </w:r>
      <w:r>
        <w:tab/>
      </w:r>
      <w:r>
        <w:tab/>
        <w:t>2. Vorsitzende(r)</w:t>
      </w:r>
      <w:r>
        <w:tab/>
      </w:r>
      <w:r>
        <w:tab/>
      </w:r>
      <w:r>
        <w:tab/>
        <w:t>Geschäftsführer(in)</w:t>
      </w:r>
    </w:p>
    <w:p w14:paraId="7115A4A7" w14:textId="665A9181" w:rsidR="00CB1D37" w:rsidRDefault="00CB1D37" w:rsidP="00B26D01"/>
    <w:p w14:paraId="3B8CDF00" w14:textId="2653D460" w:rsidR="00CB1D37" w:rsidRDefault="00CB1D37" w:rsidP="00B26D01"/>
    <w:p w14:paraId="79072463" w14:textId="220BEF0A" w:rsidR="00CB1D37" w:rsidRDefault="00CB1D37" w:rsidP="00B26D01"/>
    <w:p w14:paraId="3EDE1CE3" w14:textId="7B93F246" w:rsidR="00CB1D37" w:rsidRDefault="00CB1D37" w:rsidP="00B26D01">
      <w:r>
        <w:t>_______________________</w:t>
      </w:r>
    </w:p>
    <w:p w14:paraId="2A143C97" w14:textId="4DC71910" w:rsidR="00CB1D37" w:rsidRDefault="00F33156" w:rsidP="00B26D01">
      <w:r>
        <w:t>Schulleitung</w:t>
      </w:r>
    </w:p>
    <w:p w14:paraId="5763E8A0" w14:textId="77777777" w:rsidR="004C54C5" w:rsidRPr="00B26D01" w:rsidRDefault="004C54C5" w:rsidP="00B26D01"/>
    <w:p w14:paraId="5A9D1484" w14:textId="1509FE45" w:rsidR="003B59EA" w:rsidRDefault="003B59EA" w:rsidP="00A67D06"/>
    <w:sectPr w:rsidR="003B59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06"/>
    <w:rsid w:val="00326704"/>
    <w:rsid w:val="003B59EA"/>
    <w:rsid w:val="00412358"/>
    <w:rsid w:val="00422AB8"/>
    <w:rsid w:val="00430E03"/>
    <w:rsid w:val="004C54C5"/>
    <w:rsid w:val="005264EC"/>
    <w:rsid w:val="005478F5"/>
    <w:rsid w:val="006A0AD1"/>
    <w:rsid w:val="006C06FD"/>
    <w:rsid w:val="00783961"/>
    <w:rsid w:val="0084080A"/>
    <w:rsid w:val="00843327"/>
    <w:rsid w:val="009A6B13"/>
    <w:rsid w:val="009B31A9"/>
    <w:rsid w:val="00A20DB5"/>
    <w:rsid w:val="00A67D06"/>
    <w:rsid w:val="00B26D01"/>
    <w:rsid w:val="00CB1D37"/>
    <w:rsid w:val="00E47327"/>
    <w:rsid w:val="00EF4253"/>
    <w:rsid w:val="00F022D6"/>
    <w:rsid w:val="00F3077D"/>
    <w:rsid w:val="00F33156"/>
    <w:rsid w:val="00F56B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78E0"/>
  <w15:chartTrackingRefBased/>
  <w15:docId w15:val="{7CA52EEE-6429-41AD-AA65-11F67767C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8554</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Haase</dc:creator>
  <cp:keywords/>
  <dc:description/>
  <cp:lastModifiedBy>Jens Haase</cp:lastModifiedBy>
  <cp:revision>2</cp:revision>
  <dcterms:created xsi:type="dcterms:W3CDTF">2023-01-14T14:14:00Z</dcterms:created>
  <dcterms:modified xsi:type="dcterms:W3CDTF">2023-01-14T14:14:00Z</dcterms:modified>
</cp:coreProperties>
</file>